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0000C" w14:textId="77777777" w:rsidR="006B0A9E" w:rsidRDefault="006B0A9E" w:rsidP="00EB464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15E3DC" w14:textId="550C2338" w:rsidR="00BB603E" w:rsidRDefault="00BB603E" w:rsidP="00EB464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="003E2C0F">
        <w:rPr>
          <w:rFonts w:ascii="Times New Roman" w:hAnsi="Times New Roman" w:cs="Times New Roman"/>
          <w:b/>
          <w:sz w:val="24"/>
          <w:szCs w:val="24"/>
        </w:rPr>
        <w:t>ZASADNIENIE</w:t>
      </w:r>
    </w:p>
    <w:p w14:paraId="4CEE7A3A" w14:textId="77777777" w:rsidR="002015F2" w:rsidRDefault="002015F2" w:rsidP="00BB603E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024B36" w14:textId="21826381" w:rsidR="0029065C" w:rsidRDefault="0029065C" w:rsidP="005372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2C0F">
        <w:rPr>
          <w:rFonts w:ascii="Times New Roman" w:hAnsi="Times New Roman" w:cs="Times New Roman"/>
          <w:b/>
          <w:sz w:val="24"/>
          <w:szCs w:val="24"/>
          <w:u w:val="single"/>
        </w:rPr>
        <w:t>DOCHOD</w:t>
      </w:r>
      <w:r w:rsidR="00EB464E" w:rsidRPr="003E2C0F"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 w:rsidR="00015B75">
        <w:rPr>
          <w:rFonts w:ascii="Times New Roman" w:hAnsi="Times New Roman" w:cs="Times New Roman"/>
          <w:b/>
          <w:sz w:val="24"/>
          <w:szCs w:val="24"/>
          <w:u w:val="single"/>
        </w:rPr>
        <w:t xml:space="preserve"> – WYDATKI</w:t>
      </w:r>
    </w:p>
    <w:p w14:paraId="54BDF427" w14:textId="22300DCD" w:rsidR="00015B75" w:rsidRDefault="00523C4D" w:rsidP="005372E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DOCHODY</w:t>
      </w:r>
    </w:p>
    <w:p w14:paraId="1A181B31" w14:textId="591C6D5F" w:rsidR="00E250B9" w:rsidRPr="00C305DC" w:rsidRDefault="00E250B9" w:rsidP="005372E9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C305DC">
        <w:rPr>
          <w:rFonts w:ascii="Times New Roman" w:hAnsi="Times New Roman" w:cs="Times New Roman"/>
          <w:bCs/>
        </w:rPr>
        <w:t>Z</w:t>
      </w:r>
      <w:r w:rsidR="00EB464E" w:rsidRPr="00C305DC">
        <w:rPr>
          <w:rFonts w:ascii="Times New Roman" w:hAnsi="Times New Roman" w:cs="Times New Roman"/>
          <w:bCs/>
        </w:rPr>
        <w:t>adania własne:</w:t>
      </w:r>
    </w:p>
    <w:p w14:paraId="43D41544" w14:textId="1A7D0A43" w:rsidR="00EB464E" w:rsidRDefault="00905E6F" w:rsidP="0015249B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6F3F99">
        <w:rPr>
          <w:rFonts w:ascii="Times New Roman" w:hAnsi="Times New Roman" w:cs="Times New Roman"/>
          <w:bCs/>
        </w:rPr>
        <w:t xml:space="preserve">Dokonuje się zwiększenia </w:t>
      </w:r>
      <w:r w:rsidR="00AD7B38" w:rsidRPr="006F3F99">
        <w:rPr>
          <w:rFonts w:ascii="Times New Roman" w:hAnsi="Times New Roman" w:cs="Times New Roman"/>
          <w:bCs/>
        </w:rPr>
        <w:t xml:space="preserve"> </w:t>
      </w:r>
      <w:r w:rsidR="00EB464E" w:rsidRPr="006F3F99">
        <w:rPr>
          <w:rFonts w:ascii="Times New Roman" w:hAnsi="Times New Roman" w:cs="Times New Roman"/>
          <w:bCs/>
        </w:rPr>
        <w:t>plan</w:t>
      </w:r>
      <w:r w:rsidRPr="006F3F99">
        <w:rPr>
          <w:rFonts w:ascii="Times New Roman" w:hAnsi="Times New Roman" w:cs="Times New Roman"/>
          <w:bCs/>
        </w:rPr>
        <w:t>u</w:t>
      </w:r>
      <w:r w:rsidR="00EB464E" w:rsidRPr="006F3F99">
        <w:rPr>
          <w:rFonts w:ascii="Times New Roman" w:hAnsi="Times New Roman" w:cs="Times New Roman"/>
          <w:bCs/>
        </w:rPr>
        <w:t xml:space="preserve"> </w:t>
      </w:r>
      <w:r w:rsidR="00814A1D" w:rsidRPr="006F3F99">
        <w:rPr>
          <w:rFonts w:ascii="Times New Roman" w:hAnsi="Times New Roman" w:cs="Times New Roman"/>
          <w:bCs/>
        </w:rPr>
        <w:t xml:space="preserve">dochodów </w:t>
      </w:r>
      <w:r w:rsidR="00EB464E" w:rsidRPr="006F3F99">
        <w:rPr>
          <w:rFonts w:ascii="Times New Roman" w:hAnsi="Times New Roman" w:cs="Times New Roman"/>
          <w:bCs/>
        </w:rPr>
        <w:t xml:space="preserve"> w rozdziale </w:t>
      </w:r>
      <w:r w:rsidR="009C2967" w:rsidRPr="006F3F99">
        <w:rPr>
          <w:rFonts w:ascii="Times New Roman" w:hAnsi="Times New Roman" w:cs="Times New Roman"/>
          <w:bCs/>
        </w:rPr>
        <w:t>7</w:t>
      </w:r>
      <w:r w:rsidR="00841B0A">
        <w:rPr>
          <w:rFonts w:ascii="Times New Roman" w:hAnsi="Times New Roman" w:cs="Times New Roman"/>
          <w:bCs/>
        </w:rPr>
        <w:t>5023</w:t>
      </w:r>
      <w:r w:rsidR="0073200A" w:rsidRPr="006F3F99">
        <w:rPr>
          <w:rFonts w:ascii="Times New Roman" w:hAnsi="Times New Roman" w:cs="Times New Roman"/>
          <w:bCs/>
        </w:rPr>
        <w:t xml:space="preserve"> </w:t>
      </w:r>
      <w:r w:rsidR="00AD7B38" w:rsidRPr="006F3F99">
        <w:rPr>
          <w:rFonts w:ascii="Times New Roman" w:hAnsi="Times New Roman" w:cs="Times New Roman"/>
          <w:bCs/>
        </w:rPr>
        <w:t xml:space="preserve">w wysokości </w:t>
      </w:r>
      <w:r w:rsidR="00841B0A">
        <w:rPr>
          <w:rFonts w:ascii="Times New Roman" w:hAnsi="Times New Roman" w:cs="Times New Roman"/>
          <w:bCs/>
        </w:rPr>
        <w:t>5 950,00</w:t>
      </w:r>
      <w:r w:rsidR="00AD7B38" w:rsidRPr="006F3F99">
        <w:rPr>
          <w:rFonts w:ascii="Times New Roman" w:hAnsi="Times New Roman" w:cs="Times New Roman"/>
          <w:bCs/>
        </w:rPr>
        <w:t xml:space="preserve"> zł</w:t>
      </w:r>
      <w:r w:rsidR="00A44B62" w:rsidRPr="006F3F99">
        <w:rPr>
          <w:rFonts w:ascii="Times New Roman" w:hAnsi="Times New Roman" w:cs="Times New Roman"/>
          <w:bCs/>
        </w:rPr>
        <w:t xml:space="preserve"> w związku z </w:t>
      </w:r>
      <w:r w:rsidR="00AD7B38" w:rsidRPr="006F3F99">
        <w:rPr>
          <w:rFonts w:ascii="Times New Roman" w:hAnsi="Times New Roman" w:cs="Times New Roman"/>
          <w:bCs/>
        </w:rPr>
        <w:t xml:space="preserve"> </w:t>
      </w:r>
      <w:r w:rsidRPr="006F3F99">
        <w:rPr>
          <w:rFonts w:ascii="Times New Roman" w:hAnsi="Times New Roman" w:cs="Times New Roman"/>
          <w:bCs/>
        </w:rPr>
        <w:t xml:space="preserve">otrzymanymi </w:t>
      </w:r>
      <w:r w:rsidR="00AD7B38" w:rsidRPr="006F3F99">
        <w:rPr>
          <w:rFonts w:ascii="Times New Roman" w:hAnsi="Times New Roman" w:cs="Times New Roman"/>
          <w:bCs/>
        </w:rPr>
        <w:t>wpływ</w:t>
      </w:r>
      <w:r w:rsidR="00A44B62" w:rsidRPr="006F3F99">
        <w:rPr>
          <w:rFonts w:ascii="Times New Roman" w:hAnsi="Times New Roman" w:cs="Times New Roman"/>
          <w:bCs/>
        </w:rPr>
        <w:t xml:space="preserve">ami </w:t>
      </w:r>
      <w:r w:rsidR="00841B0A">
        <w:rPr>
          <w:rFonts w:ascii="Times New Roman" w:hAnsi="Times New Roman" w:cs="Times New Roman"/>
          <w:bCs/>
        </w:rPr>
        <w:t>z rozliczeń/zwrotów z lat ubiegłych</w:t>
      </w:r>
      <w:r w:rsidR="009C2967" w:rsidRPr="006F3F99">
        <w:rPr>
          <w:rFonts w:ascii="Times New Roman" w:hAnsi="Times New Roman" w:cs="Times New Roman"/>
          <w:bCs/>
        </w:rPr>
        <w:t>.</w:t>
      </w:r>
    </w:p>
    <w:p w14:paraId="082E8476" w14:textId="0AC6267E" w:rsidR="00841B0A" w:rsidRDefault="00841B0A" w:rsidP="00841B0A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6F3F99">
        <w:rPr>
          <w:rFonts w:ascii="Times New Roman" w:hAnsi="Times New Roman" w:cs="Times New Roman"/>
          <w:bCs/>
        </w:rPr>
        <w:t>Dokonuje się zwiększenia  planu dochodów  w rozdziale 7</w:t>
      </w:r>
      <w:r>
        <w:rPr>
          <w:rFonts w:ascii="Times New Roman" w:hAnsi="Times New Roman" w:cs="Times New Roman"/>
          <w:bCs/>
        </w:rPr>
        <w:t>50</w:t>
      </w:r>
      <w:r w:rsidR="00A82DD3">
        <w:rPr>
          <w:rFonts w:ascii="Times New Roman" w:hAnsi="Times New Roman" w:cs="Times New Roman"/>
          <w:bCs/>
        </w:rPr>
        <w:t>95</w:t>
      </w:r>
      <w:r w:rsidRPr="006F3F99">
        <w:rPr>
          <w:rFonts w:ascii="Times New Roman" w:hAnsi="Times New Roman" w:cs="Times New Roman"/>
          <w:bCs/>
        </w:rPr>
        <w:t xml:space="preserve"> w wysokości </w:t>
      </w:r>
      <w:r w:rsidR="00A82DD3">
        <w:rPr>
          <w:rFonts w:ascii="Times New Roman" w:hAnsi="Times New Roman" w:cs="Times New Roman"/>
          <w:bCs/>
        </w:rPr>
        <w:t xml:space="preserve">35 </w:t>
      </w:r>
      <w:r>
        <w:rPr>
          <w:rFonts w:ascii="Times New Roman" w:hAnsi="Times New Roman" w:cs="Times New Roman"/>
          <w:bCs/>
        </w:rPr>
        <w:t>0</w:t>
      </w:r>
      <w:r w:rsidR="00A82DD3">
        <w:rPr>
          <w:rFonts w:ascii="Times New Roman" w:hAnsi="Times New Roman" w:cs="Times New Roman"/>
          <w:bCs/>
        </w:rPr>
        <w:t>32</w:t>
      </w:r>
      <w:r>
        <w:rPr>
          <w:rFonts w:ascii="Times New Roman" w:hAnsi="Times New Roman" w:cs="Times New Roman"/>
          <w:bCs/>
        </w:rPr>
        <w:t>,00</w:t>
      </w:r>
      <w:r w:rsidRPr="006F3F99">
        <w:rPr>
          <w:rFonts w:ascii="Times New Roman" w:hAnsi="Times New Roman" w:cs="Times New Roman"/>
          <w:bCs/>
        </w:rPr>
        <w:t xml:space="preserve"> zł w związku z  otrzymanymi wpływami </w:t>
      </w:r>
      <w:r>
        <w:rPr>
          <w:rFonts w:ascii="Times New Roman" w:hAnsi="Times New Roman" w:cs="Times New Roman"/>
          <w:bCs/>
        </w:rPr>
        <w:t>z rozliczeń/zwrotów z lat ubiegłych</w:t>
      </w:r>
      <w:r w:rsidRPr="006F3F99">
        <w:rPr>
          <w:rFonts w:ascii="Times New Roman" w:hAnsi="Times New Roman" w:cs="Times New Roman"/>
          <w:bCs/>
        </w:rPr>
        <w:t>.</w:t>
      </w:r>
    </w:p>
    <w:p w14:paraId="6E23A95B" w14:textId="14C614C5" w:rsidR="00DF2B91" w:rsidRDefault="00DF2B91" w:rsidP="00DF2B91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6F3F99">
        <w:rPr>
          <w:rFonts w:ascii="Times New Roman" w:hAnsi="Times New Roman" w:cs="Times New Roman"/>
          <w:bCs/>
        </w:rPr>
        <w:t xml:space="preserve">Dokonuje się zwiększenia  planu dochodów  w rozdziale </w:t>
      </w:r>
      <w:r>
        <w:rPr>
          <w:rFonts w:ascii="Times New Roman" w:hAnsi="Times New Roman" w:cs="Times New Roman"/>
          <w:bCs/>
        </w:rPr>
        <w:t>90002</w:t>
      </w:r>
      <w:r w:rsidRPr="006F3F99">
        <w:rPr>
          <w:rFonts w:ascii="Times New Roman" w:hAnsi="Times New Roman" w:cs="Times New Roman"/>
          <w:bCs/>
        </w:rPr>
        <w:t xml:space="preserve"> w wysokości </w:t>
      </w:r>
      <w:r>
        <w:rPr>
          <w:rFonts w:ascii="Times New Roman" w:hAnsi="Times New Roman" w:cs="Times New Roman"/>
          <w:bCs/>
        </w:rPr>
        <w:t>277 000,00</w:t>
      </w:r>
      <w:r w:rsidRPr="006F3F99">
        <w:rPr>
          <w:rFonts w:ascii="Times New Roman" w:hAnsi="Times New Roman" w:cs="Times New Roman"/>
          <w:bCs/>
        </w:rPr>
        <w:t xml:space="preserve"> zł w związku z  </w:t>
      </w:r>
      <w:r w:rsidR="00480F76">
        <w:rPr>
          <w:rFonts w:ascii="Times New Roman" w:hAnsi="Times New Roman" w:cs="Times New Roman"/>
          <w:bCs/>
        </w:rPr>
        <w:t xml:space="preserve">podjęciem Uchwały Nr LXXVI/622/2024 Rady Miejskiej w Mroczy z dnia 26 kwietnia 2024 roku w sprawie ustalenia stawek opłat za gospodarowanie odpadami komunalnymi od właścicieli nieruchomości, na których zamieszkują mieszkańcy, na terenie Miasta i Gminy Mrocza, Uchwały Nr LXXVI/623/2024 Rady Miejskiej w Mroczy z dnia 26 kwietnia 2024 roku w sprawie ustalenia stawek opłat za gospodarowanie odpadami komunalnymi, odbieranymi od właścicieli nieruchomość, na których nie zamieszkują mieszkańcy, a powstają odpady komunalne na terenie Miasta i Gminy Mrocza. </w:t>
      </w:r>
    </w:p>
    <w:p w14:paraId="23E40B99" w14:textId="59B25106" w:rsidR="00B05737" w:rsidRPr="00B05737" w:rsidRDefault="00B05737" w:rsidP="00B05737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B05737">
        <w:rPr>
          <w:rFonts w:ascii="Times New Roman" w:hAnsi="Times New Roman" w:cs="Times New Roman"/>
          <w:bCs/>
        </w:rPr>
        <w:t>Plan dochod</w:t>
      </w:r>
      <w:r>
        <w:rPr>
          <w:rFonts w:ascii="Times New Roman" w:hAnsi="Times New Roman" w:cs="Times New Roman"/>
          <w:bCs/>
        </w:rPr>
        <w:t>ó</w:t>
      </w:r>
      <w:r w:rsidRPr="00B05737">
        <w:rPr>
          <w:rFonts w:ascii="Times New Roman" w:hAnsi="Times New Roman" w:cs="Times New Roman"/>
          <w:bCs/>
        </w:rPr>
        <w:t xml:space="preserve">w </w:t>
      </w:r>
      <w:r w:rsidR="00480F76">
        <w:rPr>
          <w:rFonts w:ascii="Times New Roman" w:hAnsi="Times New Roman" w:cs="Times New Roman"/>
          <w:bCs/>
        </w:rPr>
        <w:t xml:space="preserve">bieżących </w:t>
      </w:r>
      <w:r w:rsidRPr="00B05737">
        <w:rPr>
          <w:rFonts w:ascii="Times New Roman" w:hAnsi="Times New Roman" w:cs="Times New Roman"/>
          <w:bCs/>
        </w:rPr>
        <w:t>budżetu na 2024 rok zwiększono o</w:t>
      </w:r>
      <w:r w:rsidR="00480F76">
        <w:rPr>
          <w:rFonts w:ascii="Times New Roman" w:hAnsi="Times New Roman" w:cs="Times New Roman"/>
          <w:bCs/>
        </w:rPr>
        <w:t>gółem o</w:t>
      </w:r>
      <w:r w:rsidRPr="00B05737">
        <w:rPr>
          <w:rFonts w:ascii="Times New Roman" w:hAnsi="Times New Roman" w:cs="Times New Roman"/>
          <w:bCs/>
        </w:rPr>
        <w:t xml:space="preserve"> wartość </w:t>
      </w:r>
      <w:r w:rsidR="00480F76">
        <w:rPr>
          <w:rFonts w:ascii="Times New Roman" w:hAnsi="Times New Roman" w:cs="Times New Roman"/>
          <w:bCs/>
        </w:rPr>
        <w:t>324 819,00 zł.</w:t>
      </w:r>
    </w:p>
    <w:p w14:paraId="268BB54C" w14:textId="288E4552" w:rsidR="00B8462A" w:rsidRDefault="00B8462A" w:rsidP="00B8462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E2C0F">
        <w:rPr>
          <w:rFonts w:ascii="Times New Roman" w:hAnsi="Times New Roman" w:cs="Times New Roman"/>
          <w:b/>
          <w:sz w:val="24"/>
          <w:szCs w:val="24"/>
        </w:rPr>
        <w:t>WYDATKI</w:t>
      </w:r>
    </w:p>
    <w:p w14:paraId="21332EBC" w14:textId="77777777" w:rsidR="00EE4E3D" w:rsidRDefault="002569B4" w:rsidP="00EE4E3D">
      <w:pPr>
        <w:spacing w:line="24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Wydatki </w:t>
      </w:r>
      <w:r w:rsidR="00EE4E3D">
        <w:rPr>
          <w:rFonts w:ascii="Times New Roman" w:hAnsi="Times New Roman" w:cs="Times New Roman"/>
          <w:bCs/>
        </w:rPr>
        <w:t>bieżące</w:t>
      </w:r>
      <w:r w:rsidR="00B8462A" w:rsidRPr="0033756C">
        <w:rPr>
          <w:rFonts w:ascii="Times New Roman" w:hAnsi="Times New Roman" w:cs="Times New Roman"/>
          <w:bCs/>
        </w:rPr>
        <w:t>:</w:t>
      </w:r>
    </w:p>
    <w:p w14:paraId="71A546BA" w14:textId="7934FB2E" w:rsidR="00946FF7" w:rsidRDefault="00EE4E3D" w:rsidP="00833878">
      <w:pPr>
        <w:pStyle w:val="Akapitzlist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Cs/>
        </w:rPr>
      </w:pPr>
      <w:r w:rsidRPr="00833878">
        <w:rPr>
          <w:rFonts w:ascii="Times New Roman" w:hAnsi="Times New Roman" w:cs="Times New Roman"/>
          <w:bCs/>
        </w:rPr>
        <w:t>Na</w:t>
      </w:r>
      <w:r w:rsidR="00946FF7" w:rsidRPr="00833878">
        <w:rPr>
          <w:rFonts w:ascii="Times New Roman" w:hAnsi="Times New Roman" w:cs="Times New Roman"/>
          <w:bCs/>
        </w:rPr>
        <w:t xml:space="preserve"> </w:t>
      </w:r>
      <w:r w:rsidRPr="00833878">
        <w:rPr>
          <w:rFonts w:ascii="Times New Roman" w:hAnsi="Times New Roman" w:cs="Times New Roman"/>
          <w:bCs/>
        </w:rPr>
        <w:t xml:space="preserve">wniosek </w:t>
      </w:r>
      <w:r w:rsidR="00946FF7" w:rsidRPr="00833878">
        <w:rPr>
          <w:rFonts w:ascii="Times New Roman" w:hAnsi="Times New Roman" w:cs="Times New Roman"/>
          <w:bCs/>
        </w:rPr>
        <w:t>Dyrektora Miejsko – Gminnego Ośrodka Pomocy Społecznej w Mroczy dokonano zmian</w:t>
      </w:r>
      <w:r w:rsidR="00FF5FF5">
        <w:rPr>
          <w:rFonts w:ascii="Times New Roman" w:hAnsi="Times New Roman" w:cs="Times New Roman"/>
          <w:bCs/>
        </w:rPr>
        <w:t>y</w:t>
      </w:r>
      <w:r w:rsidR="00946FF7" w:rsidRPr="00833878">
        <w:rPr>
          <w:rFonts w:ascii="Times New Roman" w:hAnsi="Times New Roman" w:cs="Times New Roman"/>
          <w:bCs/>
        </w:rPr>
        <w:t xml:space="preserve"> w plan</w:t>
      </w:r>
      <w:r w:rsidR="00FF5FF5">
        <w:rPr>
          <w:rFonts w:ascii="Times New Roman" w:hAnsi="Times New Roman" w:cs="Times New Roman"/>
          <w:bCs/>
        </w:rPr>
        <w:t>ie</w:t>
      </w:r>
      <w:r w:rsidR="00946FF7" w:rsidRPr="00833878">
        <w:rPr>
          <w:rFonts w:ascii="Times New Roman" w:hAnsi="Times New Roman" w:cs="Times New Roman"/>
          <w:bCs/>
        </w:rPr>
        <w:t xml:space="preserve"> finansowy</w:t>
      </w:r>
      <w:r w:rsidR="00FF5FF5">
        <w:rPr>
          <w:rFonts w:ascii="Times New Roman" w:hAnsi="Times New Roman" w:cs="Times New Roman"/>
          <w:bCs/>
        </w:rPr>
        <w:t>m</w:t>
      </w:r>
      <w:r w:rsidR="00946FF7" w:rsidRPr="00833878">
        <w:rPr>
          <w:rFonts w:ascii="Times New Roman" w:hAnsi="Times New Roman" w:cs="Times New Roman"/>
          <w:bCs/>
        </w:rPr>
        <w:t xml:space="preserve"> wydatków </w:t>
      </w:r>
      <w:bookmarkStart w:id="0" w:name="_Hlk166171204"/>
      <w:r w:rsidR="00946FF7" w:rsidRPr="00833878">
        <w:rPr>
          <w:rFonts w:ascii="Times New Roman" w:hAnsi="Times New Roman" w:cs="Times New Roman"/>
          <w:bCs/>
        </w:rPr>
        <w:t>w celu zabezpieczenia środków na realizację zadań statutowych</w:t>
      </w:r>
      <w:r w:rsidR="00FF2DC0">
        <w:rPr>
          <w:rFonts w:ascii="Times New Roman" w:hAnsi="Times New Roman" w:cs="Times New Roman"/>
          <w:bCs/>
        </w:rPr>
        <w:t>.</w:t>
      </w:r>
      <w:bookmarkEnd w:id="0"/>
      <w:r w:rsidR="00FF2DC0">
        <w:rPr>
          <w:rFonts w:ascii="Times New Roman" w:hAnsi="Times New Roman" w:cs="Times New Roman"/>
          <w:bCs/>
        </w:rPr>
        <w:t xml:space="preserve"> Plan </w:t>
      </w:r>
      <w:r w:rsidR="00B05737">
        <w:rPr>
          <w:rFonts w:ascii="Times New Roman" w:hAnsi="Times New Roman" w:cs="Times New Roman"/>
          <w:bCs/>
        </w:rPr>
        <w:t>finansowy</w:t>
      </w:r>
      <w:r w:rsidR="00FF2DC0">
        <w:rPr>
          <w:rFonts w:ascii="Times New Roman" w:hAnsi="Times New Roman" w:cs="Times New Roman"/>
          <w:bCs/>
        </w:rPr>
        <w:t xml:space="preserve"> jednostki budżetowej zwiększono</w:t>
      </w:r>
      <w:r w:rsidR="003C459D">
        <w:rPr>
          <w:rFonts w:ascii="Times New Roman" w:hAnsi="Times New Roman" w:cs="Times New Roman"/>
          <w:bCs/>
        </w:rPr>
        <w:t>:</w:t>
      </w:r>
      <w:r w:rsidR="00FF2DC0">
        <w:rPr>
          <w:rFonts w:ascii="Times New Roman" w:hAnsi="Times New Roman" w:cs="Times New Roman"/>
          <w:bCs/>
        </w:rPr>
        <w:t xml:space="preserve"> o wartość </w:t>
      </w:r>
      <w:r w:rsidR="003C459D">
        <w:rPr>
          <w:rFonts w:ascii="Times New Roman" w:hAnsi="Times New Roman" w:cs="Times New Roman"/>
          <w:bCs/>
        </w:rPr>
        <w:t>25</w:t>
      </w:r>
      <w:r w:rsidR="00480F76">
        <w:rPr>
          <w:rFonts w:ascii="Times New Roman" w:hAnsi="Times New Roman" w:cs="Times New Roman"/>
          <w:bCs/>
        </w:rPr>
        <w:t xml:space="preserve"> 000</w:t>
      </w:r>
      <w:r w:rsidR="00FF2DC0">
        <w:rPr>
          <w:rFonts w:ascii="Times New Roman" w:hAnsi="Times New Roman" w:cs="Times New Roman"/>
          <w:bCs/>
        </w:rPr>
        <w:t>,00 zł</w:t>
      </w:r>
      <w:r w:rsidR="00480F76">
        <w:rPr>
          <w:rFonts w:ascii="Times New Roman" w:hAnsi="Times New Roman" w:cs="Times New Roman"/>
          <w:bCs/>
        </w:rPr>
        <w:t xml:space="preserve"> z przeznaczeniem na </w:t>
      </w:r>
      <w:r w:rsidR="009317AA">
        <w:rPr>
          <w:rFonts w:ascii="Times New Roman" w:hAnsi="Times New Roman" w:cs="Times New Roman"/>
          <w:bCs/>
        </w:rPr>
        <w:t>partycypację samorządu gminy w kosztach objęcia rodziny zastępczej lub rodzinnego domu dziecka opieką koordynatora rodzinnej pieczy zastępczej,</w:t>
      </w:r>
      <w:r w:rsidR="003C459D">
        <w:rPr>
          <w:rFonts w:ascii="Times New Roman" w:hAnsi="Times New Roman" w:cs="Times New Roman"/>
          <w:bCs/>
        </w:rPr>
        <w:t xml:space="preserve"> o wartość 14 000,00 zł </w:t>
      </w:r>
      <w:r w:rsidR="009317AA">
        <w:rPr>
          <w:rFonts w:ascii="Times New Roman" w:hAnsi="Times New Roman" w:cs="Times New Roman"/>
          <w:bCs/>
        </w:rPr>
        <w:t>z przeznaczeniem na wydatki związane z opieką i wychowaniem dziecka ponoszonymi na podstawie ustawy</w:t>
      </w:r>
      <w:r w:rsidR="003C459D">
        <w:rPr>
          <w:rFonts w:ascii="Times New Roman" w:hAnsi="Times New Roman" w:cs="Times New Roman"/>
          <w:bCs/>
        </w:rPr>
        <w:t xml:space="preserve"> z dnia 9 czerwca 2011 roku</w:t>
      </w:r>
      <w:r w:rsidR="009317AA">
        <w:rPr>
          <w:rFonts w:ascii="Times New Roman" w:hAnsi="Times New Roman" w:cs="Times New Roman"/>
          <w:bCs/>
        </w:rPr>
        <w:t xml:space="preserve"> o wspieraniu rodziny i systemie pieczy zastępczej.</w:t>
      </w:r>
    </w:p>
    <w:p w14:paraId="725D5091" w14:textId="15C22537" w:rsidR="00FF5FF5" w:rsidRPr="007D3F47" w:rsidRDefault="00FF5FF5" w:rsidP="007D3F47">
      <w:pPr>
        <w:pStyle w:val="Akapitzlist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Cs/>
        </w:rPr>
      </w:pPr>
      <w:r w:rsidRPr="007D3F47">
        <w:rPr>
          <w:rFonts w:ascii="Times New Roman" w:hAnsi="Times New Roman" w:cs="Times New Roman"/>
          <w:bCs/>
        </w:rPr>
        <w:t xml:space="preserve">Na wniosek Dyrektora Szkoły Podstawowej im. Adama Mickiewicza w Witosławiu dokonano zmian w planie finansowym wydatków  w wysokości 10 000,00 zł </w:t>
      </w:r>
      <w:r w:rsidR="007D3F47" w:rsidRPr="007D3F47">
        <w:rPr>
          <w:rFonts w:ascii="Times New Roman" w:hAnsi="Times New Roman" w:cs="Times New Roman"/>
          <w:bCs/>
        </w:rPr>
        <w:t xml:space="preserve">w </w:t>
      </w:r>
      <w:r w:rsidRPr="007D3F47">
        <w:rPr>
          <w:rFonts w:ascii="Times New Roman" w:hAnsi="Times New Roman" w:cs="Times New Roman"/>
          <w:bCs/>
        </w:rPr>
        <w:t>celu zabezpieczenia środków na realizację zadań statutowych.</w:t>
      </w:r>
      <w:r w:rsidR="007D3F47" w:rsidRPr="007D3F47">
        <w:rPr>
          <w:rFonts w:ascii="Times New Roman" w:hAnsi="Times New Roman" w:cs="Times New Roman"/>
          <w:bCs/>
        </w:rPr>
        <w:t xml:space="preserve"> Dokonuje się także zmiany w planie finansowym poprzez przesunięcia wynikające z bieżącej analizy budżetu niezbędne</w:t>
      </w:r>
      <w:r w:rsidR="00CD1537">
        <w:rPr>
          <w:rFonts w:ascii="Times New Roman" w:hAnsi="Times New Roman" w:cs="Times New Roman"/>
          <w:bCs/>
        </w:rPr>
        <w:t>j</w:t>
      </w:r>
      <w:r w:rsidR="007D3F47" w:rsidRPr="007D3F47">
        <w:rPr>
          <w:rFonts w:ascii="Times New Roman" w:hAnsi="Times New Roman" w:cs="Times New Roman"/>
          <w:bCs/>
        </w:rPr>
        <w:t xml:space="preserve"> dla prawidłowej realizacji zadań jednostki.</w:t>
      </w:r>
    </w:p>
    <w:p w14:paraId="54664AC7" w14:textId="4C4E3DDF" w:rsidR="00F60C68" w:rsidRDefault="001B0B83" w:rsidP="00F60C68">
      <w:pPr>
        <w:pStyle w:val="Akapitzlist"/>
        <w:numPr>
          <w:ilvl w:val="0"/>
          <w:numId w:val="18"/>
        </w:num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Na wniosek </w:t>
      </w:r>
      <w:r w:rsidRPr="00946FF7">
        <w:rPr>
          <w:rFonts w:ascii="Times New Roman" w:hAnsi="Times New Roman" w:cs="Times New Roman"/>
          <w:bCs/>
        </w:rPr>
        <w:t xml:space="preserve">Kierowników poszczególnych referatów Urzędu Miasta i Gminy w Mroczy dokonano </w:t>
      </w:r>
      <w:r w:rsidR="00F80320">
        <w:rPr>
          <w:rFonts w:ascii="Times New Roman" w:hAnsi="Times New Roman" w:cs="Times New Roman"/>
          <w:bCs/>
        </w:rPr>
        <w:t>zmian w planach finansowych wydatków</w:t>
      </w:r>
      <w:r w:rsidRPr="00946FF7">
        <w:rPr>
          <w:rFonts w:ascii="Times New Roman" w:hAnsi="Times New Roman" w:cs="Times New Roman"/>
          <w:bCs/>
        </w:rPr>
        <w:t xml:space="preserve"> celem zabezpieczenia środków na realizację wydatków bieżących</w:t>
      </w:r>
      <w:r w:rsidR="00FF2DC0">
        <w:rPr>
          <w:rFonts w:ascii="Times New Roman" w:hAnsi="Times New Roman" w:cs="Times New Roman"/>
          <w:bCs/>
        </w:rPr>
        <w:t xml:space="preserve">. </w:t>
      </w:r>
      <w:r w:rsidR="00F60C68">
        <w:rPr>
          <w:rFonts w:ascii="Times New Roman" w:hAnsi="Times New Roman" w:cs="Times New Roman"/>
          <w:bCs/>
        </w:rPr>
        <w:t>Zwiększeniu ulega ogółem:</w:t>
      </w:r>
    </w:p>
    <w:p w14:paraId="4822F8F8" w14:textId="6131D0C2" w:rsidR="00F60C68" w:rsidRDefault="00F60C68" w:rsidP="00F60C68">
      <w:pPr>
        <w:pStyle w:val="Akapitzlist"/>
        <w:spacing w:line="240" w:lineRule="auto"/>
        <w:ind w:firstLine="0"/>
        <w:rPr>
          <w:rFonts w:ascii="Times New Roman" w:hAnsi="Times New Roman" w:cs="Times New Roman"/>
          <w:bCs/>
        </w:rPr>
      </w:pPr>
      <w:r w:rsidRPr="00F60C68">
        <w:rPr>
          <w:rFonts w:ascii="Times New Roman" w:hAnsi="Times New Roman" w:cs="Times New Roman"/>
          <w:bCs/>
        </w:rPr>
        <w:t>-  plan finansowy rozdziału 80101, 80103, 80104, 80149, 80150</w:t>
      </w:r>
      <w:r>
        <w:rPr>
          <w:rFonts w:ascii="Times New Roman" w:hAnsi="Times New Roman" w:cs="Times New Roman"/>
          <w:bCs/>
        </w:rPr>
        <w:t xml:space="preserve">, 85404 </w:t>
      </w:r>
      <w:r w:rsidRPr="00F60C68">
        <w:rPr>
          <w:rFonts w:ascii="Times New Roman" w:hAnsi="Times New Roman" w:cs="Times New Roman"/>
          <w:bCs/>
        </w:rPr>
        <w:t xml:space="preserve">w wysokości </w:t>
      </w:r>
      <w:r>
        <w:rPr>
          <w:rFonts w:ascii="Times New Roman" w:hAnsi="Times New Roman" w:cs="Times New Roman"/>
          <w:bCs/>
        </w:rPr>
        <w:t>571 982,00</w:t>
      </w:r>
      <w:r w:rsidRPr="00F60C68">
        <w:rPr>
          <w:rFonts w:ascii="Times New Roman" w:hAnsi="Times New Roman" w:cs="Times New Roman"/>
          <w:bCs/>
        </w:rPr>
        <w:t xml:space="preserve"> zł z przeznaczeniem na udzielenie dotacji podmiotowej z budżetu dla niepublicznych jednostek systemu oświaty, </w:t>
      </w:r>
    </w:p>
    <w:p w14:paraId="79052139" w14:textId="70A86C0D" w:rsidR="00F60C68" w:rsidRPr="00C81D08" w:rsidRDefault="00F60C68" w:rsidP="00F60C68">
      <w:pPr>
        <w:pStyle w:val="Akapitzlist"/>
        <w:spacing w:line="240" w:lineRule="auto"/>
        <w:ind w:firstLine="0"/>
        <w:rPr>
          <w:rFonts w:ascii="Times New Roman" w:hAnsi="Times New Roman" w:cs="Times New Roman"/>
          <w:bCs/>
        </w:rPr>
      </w:pPr>
      <w:r w:rsidRPr="00C81D08">
        <w:rPr>
          <w:rFonts w:ascii="Times New Roman" w:hAnsi="Times New Roman" w:cs="Times New Roman"/>
          <w:bCs/>
        </w:rPr>
        <w:t xml:space="preserve">- plan finansowy rozdziału 90002 w wysokości 156 000,00 zł z przeznaczeniem na udzielenie dotacji celowej  </w:t>
      </w:r>
      <w:r w:rsidR="00F80320" w:rsidRPr="00C81D08">
        <w:rPr>
          <w:rFonts w:ascii="Times New Roman" w:hAnsi="Times New Roman" w:cs="Times New Roman"/>
          <w:bCs/>
        </w:rPr>
        <w:t>na rzecz Miasta Bydgoszcz w związku z realizacją zadania własnego Gminy Mrocza w zakresie gospodarki odpadami.</w:t>
      </w:r>
    </w:p>
    <w:p w14:paraId="0438D1D1" w14:textId="6061A1D0" w:rsidR="00F80320" w:rsidRPr="00F60C68" w:rsidRDefault="00F80320" w:rsidP="00F60C68">
      <w:pPr>
        <w:pStyle w:val="Akapitzlist"/>
        <w:spacing w:line="240" w:lineRule="auto"/>
        <w:ind w:firstLine="0"/>
        <w:rPr>
          <w:rFonts w:ascii="Times New Roman" w:hAnsi="Times New Roman" w:cs="Times New Roman"/>
          <w:bCs/>
        </w:rPr>
      </w:pPr>
      <w:r w:rsidRPr="00C81D08">
        <w:rPr>
          <w:rFonts w:ascii="Times New Roman" w:hAnsi="Times New Roman" w:cs="Times New Roman"/>
          <w:bCs/>
        </w:rPr>
        <w:t>Dokonuje się także przesunięcia w planach</w:t>
      </w:r>
      <w:r>
        <w:rPr>
          <w:rFonts w:ascii="Times New Roman" w:hAnsi="Times New Roman" w:cs="Times New Roman"/>
          <w:bCs/>
        </w:rPr>
        <w:t xml:space="preserve"> wydatków budżetowych wynikające z bieżącej analizy budżetu niezbędne dla prawidłowej realizacji zadań jednostki.</w:t>
      </w:r>
    </w:p>
    <w:p w14:paraId="72F883F2" w14:textId="77777777" w:rsidR="007D3F47" w:rsidRDefault="007D3F47" w:rsidP="00F06EF8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4310ABD2" w14:textId="77777777" w:rsidR="007D3F47" w:rsidRDefault="007D3F47" w:rsidP="00F06EF8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14:paraId="0214C1C8" w14:textId="42EAC191" w:rsidR="009B2CD9" w:rsidRDefault="009B2CD9" w:rsidP="00F06EF8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9B2CD9">
        <w:rPr>
          <w:rFonts w:ascii="Times New Roman" w:hAnsi="Times New Roman" w:cs="Times New Roman"/>
          <w:b/>
        </w:rPr>
        <w:lastRenderedPageBreak/>
        <w:t>Wydatki z Funduszu Sołeckiego</w:t>
      </w:r>
    </w:p>
    <w:p w14:paraId="3B14CFDF" w14:textId="4B3DF63D" w:rsidR="009B2CD9" w:rsidRDefault="009B2CD9" w:rsidP="005467F0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33756C">
        <w:rPr>
          <w:rFonts w:ascii="Times New Roman" w:hAnsi="Times New Roman" w:cs="Times New Roman"/>
          <w:bCs/>
        </w:rPr>
        <w:t>Dokonano zmian w planie wydatków Funduszu Sołeckiego</w:t>
      </w:r>
      <w:r w:rsidR="005467F0">
        <w:rPr>
          <w:rFonts w:ascii="Times New Roman" w:hAnsi="Times New Roman" w:cs="Times New Roman"/>
          <w:bCs/>
        </w:rPr>
        <w:t xml:space="preserve"> </w:t>
      </w:r>
      <w:r w:rsidRPr="0033756C">
        <w:rPr>
          <w:rFonts w:ascii="Times New Roman" w:hAnsi="Times New Roman" w:cs="Times New Roman"/>
          <w:bCs/>
        </w:rPr>
        <w:t xml:space="preserve">Sołectwa </w:t>
      </w:r>
      <w:r w:rsidR="00DC0160">
        <w:rPr>
          <w:rFonts w:ascii="Times New Roman" w:hAnsi="Times New Roman" w:cs="Times New Roman"/>
          <w:bCs/>
        </w:rPr>
        <w:t>Jeziorki Zabartowskie d</w:t>
      </w:r>
      <w:r w:rsidRPr="0033756C">
        <w:rPr>
          <w:rFonts w:ascii="Times New Roman" w:hAnsi="Times New Roman" w:cs="Times New Roman"/>
          <w:bCs/>
        </w:rPr>
        <w:t>okonując odpowiednio przesunięcia pomiędzy układem klasyfikacji budżetowej wydatków</w:t>
      </w:r>
      <w:r w:rsidR="00E12EB9">
        <w:rPr>
          <w:rFonts w:ascii="Times New Roman" w:hAnsi="Times New Roman" w:cs="Times New Roman"/>
          <w:bCs/>
        </w:rPr>
        <w:t xml:space="preserve"> </w:t>
      </w:r>
      <w:r w:rsidRPr="0033756C">
        <w:rPr>
          <w:rFonts w:ascii="Times New Roman" w:hAnsi="Times New Roman" w:cs="Times New Roman"/>
          <w:bCs/>
        </w:rPr>
        <w:t xml:space="preserve"> </w:t>
      </w:r>
      <w:r w:rsidR="00E12EB9">
        <w:rPr>
          <w:rFonts w:ascii="Times New Roman" w:hAnsi="Times New Roman" w:cs="Times New Roman"/>
          <w:bCs/>
        </w:rPr>
        <w:t xml:space="preserve">bieżących </w:t>
      </w:r>
      <w:r w:rsidRPr="0033756C">
        <w:rPr>
          <w:rFonts w:ascii="Times New Roman" w:hAnsi="Times New Roman" w:cs="Times New Roman"/>
          <w:bCs/>
        </w:rPr>
        <w:t xml:space="preserve"> w</w:t>
      </w:r>
      <w:r w:rsidR="00E12EB9">
        <w:rPr>
          <w:rFonts w:ascii="Times New Roman" w:hAnsi="Times New Roman" w:cs="Times New Roman"/>
          <w:bCs/>
        </w:rPr>
        <w:t xml:space="preserve"> </w:t>
      </w:r>
      <w:r w:rsidRPr="0033756C">
        <w:rPr>
          <w:rFonts w:ascii="Times New Roman" w:hAnsi="Times New Roman" w:cs="Times New Roman"/>
          <w:bCs/>
        </w:rPr>
        <w:t xml:space="preserve"> rozdziale</w:t>
      </w:r>
      <w:r w:rsidR="00E12EB9">
        <w:rPr>
          <w:rFonts w:ascii="Times New Roman" w:hAnsi="Times New Roman" w:cs="Times New Roman"/>
          <w:bCs/>
        </w:rPr>
        <w:t xml:space="preserve"> </w:t>
      </w:r>
      <w:r w:rsidRPr="0033756C">
        <w:rPr>
          <w:rFonts w:ascii="Times New Roman" w:hAnsi="Times New Roman" w:cs="Times New Roman"/>
          <w:bCs/>
        </w:rPr>
        <w:t xml:space="preserve"> </w:t>
      </w:r>
      <w:r w:rsidR="00DC0160">
        <w:rPr>
          <w:rFonts w:ascii="Times New Roman" w:hAnsi="Times New Roman" w:cs="Times New Roman"/>
          <w:bCs/>
        </w:rPr>
        <w:t>75412</w:t>
      </w:r>
      <w:r w:rsidRPr="0033756C">
        <w:rPr>
          <w:rFonts w:ascii="Times New Roman" w:hAnsi="Times New Roman" w:cs="Times New Roman"/>
          <w:bCs/>
        </w:rPr>
        <w:t xml:space="preserve"> </w:t>
      </w:r>
      <w:r w:rsidR="00E12EB9">
        <w:rPr>
          <w:rFonts w:ascii="Times New Roman" w:hAnsi="Times New Roman" w:cs="Times New Roman"/>
          <w:bCs/>
        </w:rPr>
        <w:t xml:space="preserve"> </w:t>
      </w:r>
      <w:r w:rsidR="00C23235" w:rsidRPr="0033756C">
        <w:rPr>
          <w:rFonts w:ascii="Times New Roman" w:hAnsi="Times New Roman" w:cs="Times New Roman"/>
          <w:bCs/>
        </w:rPr>
        <w:t>„</w:t>
      </w:r>
      <w:r w:rsidR="00DC0160">
        <w:rPr>
          <w:rFonts w:ascii="Times New Roman" w:hAnsi="Times New Roman" w:cs="Times New Roman"/>
          <w:bCs/>
        </w:rPr>
        <w:t>Bezpieczeństwo publiczne i ochrona przeciwpożarowa</w:t>
      </w:r>
      <w:r w:rsidR="00C23235" w:rsidRPr="0033756C">
        <w:rPr>
          <w:rFonts w:ascii="Times New Roman" w:hAnsi="Times New Roman" w:cs="Times New Roman"/>
          <w:bCs/>
        </w:rPr>
        <w:t>”</w:t>
      </w:r>
      <w:r w:rsidR="00E12EB9">
        <w:rPr>
          <w:rFonts w:ascii="Times New Roman" w:hAnsi="Times New Roman" w:cs="Times New Roman"/>
          <w:bCs/>
        </w:rPr>
        <w:t xml:space="preserve"> </w:t>
      </w:r>
      <w:r w:rsidRPr="0033756C">
        <w:rPr>
          <w:rFonts w:ascii="Times New Roman" w:hAnsi="Times New Roman" w:cs="Times New Roman"/>
          <w:bCs/>
        </w:rPr>
        <w:t>w wysokości</w:t>
      </w:r>
      <w:r w:rsidR="00E12EB9">
        <w:rPr>
          <w:rFonts w:ascii="Times New Roman" w:hAnsi="Times New Roman" w:cs="Times New Roman"/>
          <w:bCs/>
        </w:rPr>
        <w:t xml:space="preserve"> </w:t>
      </w:r>
      <w:r w:rsidR="00DC0160">
        <w:rPr>
          <w:rFonts w:ascii="Times New Roman" w:hAnsi="Times New Roman" w:cs="Times New Roman"/>
          <w:bCs/>
        </w:rPr>
        <w:t>1 0</w:t>
      </w:r>
      <w:r w:rsidRPr="0033756C">
        <w:rPr>
          <w:rFonts w:ascii="Times New Roman" w:hAnsi="Times New Roman" w:cs="Times New Roman"/>
          <w:bCs/>
        </w:rPr>
        <w:t>00,00 zł.</w:t>
      </w:r>
    </w:p>
    <w:p w14:paraId="6F0C057B" w14:textId="77777777" w:rsidR="0070771C" w:rsidRDefault="0070771C" w:rsidP="0070771C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Pomoc obywatelom Ukrainy:</w:t>
      </w:r>
    </w:p>
    <w:p w14:paraId="3B3B212A" w14:textId="06AB01DD" w:rsidR="0070771C" w:rsidRDefault="0070771C" w:rsidP="0070771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Minister Finansów pismem ST3.4752.5.2024.g z dnia 19 kwietnia 2024 roku poinformował o zwiększeniu środków z Funduszu Pomocy  w rozdziale 75814 w łącznej wysokości 6 837,00 zł,  z tytułu wsparcia jednostek samorządu terytorialnego w realizacji dodatkowych zadań oświatowych  związanych z kształceniem, wychowaniem i opieką nad dziećmi i uczniami będącymi obywatelami Ukrainy o których mowa w art.50 ust.6 ustawy z dnia 12 marca 2022 roku o pomocy obywatelom Ukrainy w związku z konfliktem zbrojnym na terytorium tego państwa. Plan wydatków o powyższą kwotę zwiększa się w rozdziale 80101 w kwocie  5 228,61 zł z przeznaczeniem na wynagrodzenia, składki i pochodne od wynagrodzeń pracowników </w:t>
      </w:r>
      <w:r w:rsidR="00E37A88" w:rsidRPr="00E37A88">
        <w:rPr>
          <w:rFonts w:ascii="Times New Roman" w:hAnsi="Times New Roman" w:cs="Times New Roman"/>
        </w:rPr>
        <w:t>wypłacanych w związku z pomocą obywatelom Ukrainy</w:t>
      </w:r>
      <w:r>
        <w:rPr>
          <w:rFonts w:ascii="Times New Roman" w:hAnsi="Times New Roman" w:cs="Times New Roman"/>
        </w:rPr>
        <w:t>,  w rozdziale 80104 w kwocie 1 608,39 zł z przeczeniem na dotację podmiotową z budżetu dla niepublicznej jednostki systemu oświaty.</w:t>
      </w:r>
    </w:p>
    <w:p w14:paraId="60D4390E" w14:textId="6B7FF5BA" w:rsidR="0000682D" w:rsidRDefault="0000682D" w:rsidP="0000682D">
      <w:pPr>
        <w:spacing w:line="240" w:lineRule="auto"/>
        <w:rPr>
          <w:rFonts w:ascii="Times New Roman" w:hAnsi="Times New Roman" w:cs="Times New Roman"/>
          <w:b/>
          <w:bCs/>
        </w:rPr>
      </w:pPr>
      <w:r w:rsidRPr="003E2C0F">
        <w:rPr>
          <w:rFonts w:ascii="Times New Roman" w:hAnsi="Times New Roman" w:cs="Times New Roman"/>
          <w:b/>
          <w:bCs/>
        </w:rPr>
        <w:t>Wydatki majątkowe:</w:t>
      </w:r>
      <w:r w:rsidR="00D14B97">
        <w:rPr>
          <w:rFonts w:ascii="Times New Roman" w:hAnsi="Times New Roman" w:cs="Times New Roman"/>
          <w:b/>
          <w:bCs/>
        </w:rPr>
        <w:t xml:space="preserve"> </w:t>
      </w:r>
    </w:p>
    <w:p w14:paraId="0B5F7094" w14:textId="5841EE4C" w:rsidR="00ED1AAA" w:rsidRPr="00117A76" w:rsidRDefault="00ED1AAA" w:rsidP="00ED1AAA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8A6A18">
        <w:rPr>
          <w:rFonts w:ascii="Times New Roman" w:hAnsi="Times New Roman" w:cs="Times New Roman"/>
        </w:rPr>
        <w:t xml:space="preserve">Zwiększono </w:t>
      </w:r>
      <w:r w:rsidR="005467F0" w:rsidRPr="008A6A18">
        <w:rPr>
          <w:rFonts w:ascii="Times New Roman" w:hAnsi="Times New Roman" w:cs="Times New Roman"/>
        </w:rPr>
        <w:t xml:space="preserve"> </w:t>
      </w:r>
      <w:r w:rsidRPr="008A6A18">
        <w:rPr>
          <w:rFonts w:ascii="Times New Roman" w:hAnsi="Times New Roman" w:cs="Times New Roman"/>
        </w:rPr>
        <w:t>plan</w:t>
      </w:r>
      <w:r w:rsidR="005467F0" w:rsidRPr="008A6A18">
        <w:rPr>
          <w:rFonts w:ascii="Times New Roman" w:hAnsi="Times New Roman" w:cs="Times New Roman"/>
        </w:rPr>
        <w:t xml:space="preserve"> </w:t>
      </w:r>
      <w:r w:rsidRPr="008A6A18">
        <w:rPr>
          <w:rFonts w:ascii="Times New Roman" w:hAnsi="Times New Roman" w:cs="Times New Roman"/>
        </w:rPr>
        <w:t xml:space="preserve"> wydatków </w:t>
      </w:r>
      <w:r w:rsidR="005467F0" w:rsidRPr="008A6A18">
        <w:rPr>
          <w:rFonts w:ascii="Times New Roman" w:hAnsi="Times New Roman" w:cs="Times New Roman"/>
        </w:rPr>
        <w:t xml:space="preserve"> </w:t>
      </w:r>
      <w:r w:rsidRPr="008A6A18">
        <w:rPr>
          <w:rFonts w:ascii="Times New Roman" w:hAnsi="Times New Roman" w:cs="Times New Roman"/>
        </w:rPr>
        <w:t>inwestycyjnych</w:t>
      </w:r>
      <w:r w:rsidR="005467F0" w:rsidRPr="008A6A18">
        <w:rPr>
          <w:rFonts w:ascii="Times New Roman" w:hAnsi="Times New Roman" w:cs="Times New Roman"/>
        </w:rPr>
        <w:t xml:space="preserve"> </w:t>
      </w:r>
      <w:r w:rsidRPr="008A6A18">
        <w:rPr>
          <w:rFonts w:ascii="Times New Roman" w:hAnsi="Times New Roman" w:cs="Times New Roman"/>
        </w:rPr>
        <w:t xml:space="preserve"> przeznaczonych</w:t>
      </w:r>
      <w:r w:rsidR="005467F0" w:rsidRPr="008A6A18">
        <w:rPr>
          <w:rFonts w:ascii="Times New Roman" w:hAnsi="Times New Roman" w:cs="Times New Roman"/>
        </w:rPr>
        <w:t xml:space="preserve"> </w:t>
      </w:r>
      <w:r w:rsidRPr="008A6A18">
        <w:rPr>
          <w:rFonts w:ascii="Times New Roman" w:hAnsi="Times New Roman" w:cs="Times New Roman"/>
        </w:rPr>
        <w:t xml:space="preserve"> na realizację zadania inwestycyjnego w rozdziale </w:t>
      </w:r>
      <w:r w:rsidR="00FF5FF5" w:rsidRPr="008A6A18">
        <w:rPr>
          <w:rFonts w:ascii="Times New Roman" w:hAnsi="Times New Roman" w:cs="Times New Roman"/>
        </w:rPr>
        <w:t>90026</w:t>
      </w:r>
      <w:r w:rsidRPr="008A6A18">
        <w:rPr>
          <w:rFonts w:ascii="Times New Roman" w:hAnsi="Times New Roman" w:cs="Times New Roman"/>
        </w:rPr>
        <w:t xml:space="preserve"> pn.</w:t>
      </w:r>
      <w:r w:rsidR="00DC0160" w:rsidRPr="008A6A18">
        <w:rPr>
          <w:rFonts w:ascii="Times New Roman" w:hAnsi="Times New Roman" w:cs="Times New Roman"/>
        </w:rPr>
        <w:t xml:space="preserve"> </w:t>
      </w:r>
      <w:r w:rsidRPr="008A6A18">
        <w:rPr>
          <w:rFonts w:ascii="Times New Roman" w:hAnsi="Times New Roman" w:cs="Times New Roman"/>
        </w:rPr>
        <w:t>”</w:t>
      </w:r>
      <w:r w:rsidR="00DC0160" w:rsidRPr="008A6A18">
        <w:rPr>
          <w:rFonts w:ascii="Times New Roman" w:hAnsi="Times New Roman" w:cs="Times New Roman"/>
        </w:rPr>
        <w:t>Rekultywacja gminnego składowiska odpadów innych niż niebezpieczne”</w:t>
      </w:r>
      <w:r w:rsidRPr="008A6A18">
        <w:rPr>
          <w:rFonts w:ascii="Times New Roman" w:hAnsi="Times New Roman" w:cs="Times New Roman"/>
        </w:rPr>
        <w:t xml:space="preserve"> w wysokości </w:t>
      </w:r>
      <w:r w:rsidR="008A6A18" w:rsidRPr="008A6A18">
        <w:rPr>
          <w:rFonts w:ascii="Times New Roman" w:hAnsi="Times New Roman" w:cs="Times New Roman"/>
        </w:rPr>
        <w:t>2</w:t>
      </w:r>
      <w:r w:rsidR="00FF5FF5" w:rsidRPr="008A6A18">
        <w:rPr>
          <w:rFonts w:ascii="Times New Roman" w:hAnsi="Times New Roman" w:cs="Times New Roman"/>
        </w:rPr>
        <w:t>5 000,00</w:t>
      </w:r>
      <w:r w:rsidRPr="008A6A18">
        <w:rPr>
          <w:rFonts w:ascii="Times New Roman" w:hAnsi="Times New Roman" w:cs="Times New Roman"/>
        </w:rPr>
        <w:t xml:space="preserve"> zł</w:t>
      </w:r>
      <w:r w:rsidR="00BC7410">
        <w:rPr>
          <w:rFonts w:ascii="Times New Roman" w:hAnsi="Times New Roman" w:cs="Times New Roman"/>
        </w:rPr>
        <w:t xml:space="preserve"> w celu prawidłowej realizacji zdania jednostki.</w:t>
      </w:r>
    </w:p>
    <w:p w14:paraId="05DD93F8" w14:textId="77777777" w:rsidR="00F2457C" w:rsidRPr="00F2457C" w:rsidRDefault="00F2457C" w:rsidP="00F2457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57C">
        <w:rPr>
          <w:rFonts w:ascii="Times New Roman" w:hAnsi="Times New Roman" w:cs="Times New Roman"/>
          <w:b/>
          <w:sz w:val="24"/>
          <w:szCs w:val="24"/>
        </w:rPr>
        <w:t xml:space="preserve">Przychody i rozchody </w:t>
      </w:r>
    </w:p>
    <w:p w14:paraId="20823D3B" w14:textId="25BAE064" w:rsidR="00F2457C" w:rsidRPr="00F2457C" w:rsidRDefault="00F2457C" w:rsidP="00F2457C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2457C">
        <w:rPr>
          <w:rFonts w:ascii="Times New Roman" w:hAnsi="Times New Roman" w:cs="Times New Roman"/>
          <w:bCs/>
        </w:rPr>
        <w:t>W wyniku dokonanych zmian w planie dochodów i wydatków budżetu Gminy Mrocza plan dochodów wyniesie 79 701 681,59 zł, plan wydatków wyniesie 85 9</w:t>
      </w:r>
      <w:r w:rsidR="00CD1537">
        <w:rPr>
          <w:rFonts w:ascii="Times New Roman" w:hAnsi="Times New Roman" w:cs="Times New Roman"/>
          <w:bCs/>
        </w:rPr>
        <w:t>0</w:t>
      </w:r>
      <w:r w:rsidRPr="00F2457C">
        <w:rPr>
          <w:rFonts w:ascii="Times New Roman" w:hAnsi="Times New Roman" w:cs="Times New Roman"/>
          <w:bCs/>
        </w:rPr>
        <w:t xml:space="preserve">4 506,62 zł. Deficyt budżetu zwiększy się o wartość </w:t>
      </w:r>
      <w:r w:rsidR="00C81D08">
        <w:rPr>
          <w:rFonts w:ascii="Times New Roman" w:hAnsi="Times New Roman" w:cs="Times New Roman"/>
          <w:bCs/>
        </w:rPr>
        <w:t>550</w:t>
      </w:r>
      <w:r w:rsidRPr="00F2457C">
        <w:rPr>
          <w:rFonts w:ascii="Times New Roman" w:hAnsi="Times New Roman" w:cs="Times New Roman"/>
          <w:bCs/>
        </w:rPr>
        <w:t> 000,00  zł i wyniesie 6 2</w:t>
      </w:r>
      <w:r w:rsidR="00CD1537">
        <w:rPr>
          <w:rFonts w:ascii="Times New Roman" w:hAnsi="Times New Roman" w:cs="Times New Roman"/>
          <w:bCs/>
        </w:rPr>
        <w:t>0</w:t>
      </w:r>
      <w:r w:rsidRPr="00F2457C">
        <w:rPr>
          <w:rFonts w:ascii="Times New Roman" w:hAnsi="Times New Roman" w:cs="Times New Roman"/>
          <w:bCs/>
        </w:rPr>
        <w:t>2 825,03 zł.</w:t>
      </w:r>
    </w:p>
    <w:p w14:paraId="3F73B363" w14:textId="726EB586" w:rsidR="00F2457C" w:rsidRPr="00716E2F" w:rsidRDefault="00F2457C" w:rsidP="00F2457C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716E2F">
        <w:rPr>
          <w:rFonts w:ascii="Times New Roman" w:hAnsi="Times New Roman" w:cs="Times New Roman"/>
          <w:bCs/>
        </w:rPr>
        <w:t>Zwiększony deficyt budżetu zostanie sfinansowany</w:t>
      </w:r>
      <w:r w:rsidR="00716E2F" w:rsidRPr="00716E2F">
        <w:rPr>
          <w:rFonts w:ascii="Times New Roman" w:hAnsi="Times New Roman" w:cs="Times New Roman"/>
          <w:bCs/>
        </w:rPr>
        <w:t xml:space="preserve"> </w:t>
      </w:r>
      <w:r w:rsidR="00716E2F" w:rsidRPr="00716E2F">
        <w:rPr>
          <w:rFonts w:ascii="Times New Roman" w:hAnsi="Times New Roman" w:cs="Times New Roman"/>
          <w:spacing w:val="-4"/>
        </w:rPr>
        <w:t>wolnymi środki, o których mowa w art.217 ust.2 pkt 6 ustawy o finansach publicznych</w:t>
      </w:r>
      <w:r w:rsidR="00716E2F" w:rsidRPr="00716E2F">
        <w:rPr>
          <w:rFonts w:ascii="Times New Roman" w:hAnsi="Times New Roman" w:cs="Times New Roman"/>
          <w:bCs/>
        </w:rPr>
        <w:t>.</w:t>
      </w:r>
    </w:p>
    <w:p w14:paraId="613C24EC" w14:textId="478D60AA" w:rsidR="00CB50AD" w:rsidRPr="00F2457C" w:rsidRDefault="00F2457C" w:rsidP="00F2457C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F2457C">
        <w:rPr>
          <w:rFonts w:ascii="Times New Roman" w:hAnsi="Times New Roman" w:cs="Times New Roman"/>
          <w:bCs/>
        </w:rPr>
        <w:t>Po przeprowadzonych zmianach plan przychodów  wyniesie 7 3</w:t>
      </w:r>
      <w:r w:rsidR="00CD1537">
        <w:rPr>
          <w:rFonts w:ascii="Times New Roman" w:hAnsi="Times New Roman" w:cs="Times New Roman"/>
          <w:bCs/>
        </w:rPr>
        <w:t>0</w:t>
      </w:r>
      <w:r w:rsidRPr="00F2457C">
        <w:rPr>
          <w:rFonts w:ascii="Times New Roman" w:hAnsi="Times New Roman" w:cs="Times New Roman"/>
          <w:bCs/>
        </w:rPr>
        <w:t>2 825,03 zł, natomiast plan rozchodów wyniesie 1 100 000,00 zł.</w:t>
      </w:r>
    </w:p>
    <w:p w14:paraId="417BC2E1" w14:textId="7A409D5A" w:rsidR="002E727B" w:rsidRPr="00F2457C" w:rsidRDefault="002E727B" w:rsidP="002E727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E2BB621" w14:textId="43F01AF0" w:rsidR="002E727B" w:rsidRDefault="002E727B" w:rsidP="00FF043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5AA53E" w14:textId="13596C5E" w:rsidR="00FF0436" w:rsidRDefault="00FF0436" w:rsidP="00FF043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9835926" w14:textId="3FB45F70" w:rsidR="00FF0436" w:rsidRDefault="00FF0436" w:rsidP="00FF0436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6A7240" w14:textId="0EEB5AD8" w:rsidR="00FF0436" w:rsidRDefault="00FF0436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00A484" w14:textId="77777777" w:rsidR="0004653B" w:rsidRDefault="0004653B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A712634" w14:textId="7A5501B7" w:rsidR="00DF6A41" w:rsidRDefault="00DF6A41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E0474B" w14:textId="77777777" w:rsidR="00DF6A41" w:rsidRDefault="00DF6A41" w:rsidP="00DF6A4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249644" w14:textId="7C5CD32A" w:rsidR="00DF6A41" w:rsidRDefault="00DF6A41" w:rsidP="005372E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9167F2C" w14:textId="77777777" w:rsidR="00AB4E5F" w:rsidRPr="0029065C" w:rsidRDefault="00AB4E5F" w:rsidP="005372E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AB4E5F" w:rsidRPr="00290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03FDB"/>
    <w:multiLevelType w:val="hybridMultilevel"/>
    <w:tmpl w:val="673CC9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C493B"/>
    <w:multiLevelType w:val="hybridMultilevel"/>
    <w:tmpl w:val="9CEA42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A45CFB"/>
    <w:multiLevelType w:val="hybridMultilevel"/>
    <w:tmpl w:val="F69A31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3603B"/>
    <w:multiLevelType w:val="hybridMultilevel"/>
    <w:tmpl w:val="D0E0E1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247557"/>
    <w:multiLevelType w:val="hybridMultilevel"/>
    <w:tmpl w:val="081EBF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37D6C"/>
    <w:multiLevelType w:val="hybridMultilevel"/>
    <w:tmpl w:val="826037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3B4CCC"/>
    <w:multiLevelType w:val="hybridMultilevel"/>
    <w:tmpl w:val="FFF604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F24FA"/>
    <w:multiLevelType w:val="hybridMultilevel"/>
    <w:tmpl w:val="3800A3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FF3957"/>
    <w:multiLevelType w:val="hybridMultilevel"/>
    <w:tmpl w:val="545C9ED4"/>
    <w:lvl w:ilvl="0" w:tplc="9C62E252">
      <w:start w:val="1"/>
      <w:numFmt w:val="upperRoman"/>
      <w:lvlText w:val="%1."/>
      <w:lvlJc w:val="left"/>
      <w:pPr>
        <w:ind w:left="1077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570E0955"/>
    <w:multiLevelType w:val="hybridMultilevel"/>
    <w:tmpl w:val="49801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631A9C"/>
    <w:multiLevelType w:val="hybridMultilevel"/>
    <w:tmpl w:val="ACA81D28"/>
    <w:lvl w:ilvl="0" w:tplc="F8DA6ABE">
      <w:start w:val="1"/>
      <w:numFmt w:val="upperRoman"/>
      <w:lvlText w:val="%1."/>
      <w:lvlJc w:val="left"/>
      <w:pPr>
        <w:ind w:left="7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0415000F">
      <w:start w:val="1"/>
      <w:numFmt w:val="decimal"/>
      <w:lvlText w:val="%7."/>
      <w:lvlJc w:val="left"/>
      <w:pPr>
        <w:ind w:left="4740" w:hanging="360"/>
      </w:p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43A43A4"/>
    <w:multiLevelType w:val="hybridMultilevel"/>
    <w:tmpl w:val="613C9D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D7C90"/>
    <w:multiLevelType w:val="hybridMultilevel"/>
    <w:tmpl w:val="B9CA16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F45256"/>
    <w:multiLevelType w:val="hybridMultilevel"/>
    <w:tmpl w:val="8FB6A272"/>
    <w:lvl w:ilvl="0" w:tplc="5F466D2C">
      <w:start w:val="1"/>
      <w:numFmt w:val="upperRoman"/>
      <w:lvlText w:val="%1."/>
      <w:lvlJc w:val="left"/>
      <w:pPr>
        <w:ind w:left="1077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68FC4854"/>
    <w:multiLevelType w:val="hybridMultilevel"/>
    <w:tmpl w:val="324030E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4C3708"/>
    <w:multiLevelType w:val="hybridMultilevel"/>
    <w:tmpl w:val="EED4E69E"/>
    <w:lvl w:ilvl="0" w:tplc="FC748218">
      <w:start w:val="7"/>
      <w:numFmt w:val="decimal"/>
      <w:lvlText w:val="%1."/>
      <w:lvlJc w:val="left"/>
      <w:pPr>
        <w:ind w:left="587" w:hanging="360"/>
      </w:pPr>
      <w:rPr>
        <w:b/>
      </w:rPr>
    </w:lvl>
    <w:lvl w:ilvl="1" w:tplc="E0F49118">
      <w:start w:val="1"/>
      <w:numFmt w:val="decimal"/>
      <w:lvlText w:val="%2."/>
      <w:lvlJc w:val="left"/>
      <w:pPr>
        <w:ind w:left="1307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27" w:hanging="180"/>
      </w:pPr>
    </w:lvl>
    <w:lvl w:ilvl="3" w:tplc="0415000F">
      <w:start w:val="1"/>
      <w:numFmt w:val="decimal"/>
      <w:lvlText w:val="%4."/>
      <w:lvlJc w:val="left"/>
      <w:pPr>
        <w:ind w:left="2747" w:hanging="360"/>
      </w:pPr>
    </w:lvl>
    <w:lvl w:ilvl="4" w:tplc="04150019">
      <w:start w:val="1"/>
      <w:numFmt w:val="lowerLetter"/>
      <w:lvlText w:val="%5."/>
      <w:lvlJc w:val="left"/>
      <w:pPr>
        <w:ind w:left="3467" w:hanging="360"/>
      </w:pPr>
    </w:lvl>
    <w:lvl w:ilvl="5" w:tplc="0415001B">
      <w:start w:val="1"/>
      <w:numFmt w:val="lowerRoman"/>
      <w:lvlText w:val="%6."/>
      <w:lvlJc w:val="right"/>
      <w:pPr>
        <w:ind w:left="4187" w:hanging="180"/>
      </w:pPr>
    </w:lvl>
    <w:lvl w:ilvl="6" w:tplc="0415000F">
      <w:start w:val="1"/>
      <w:numFmt w:val="decimal"/>
      <w:lvlText w:val="%7."/>
      <w:lvlJc w:val="left"/>
      <w:pPr>
        <w:ind w:left="4907" w:hanging="360"/>
      </w:pPr>
    </w:lvl>
    <w:lvl w:ilvl="7" w:tplc="04150019">
      <w:start w:val="1"/>
      <w:numFmt w:val="lowerLetter"/>
      <w:lvlText w:val="%8."/>
      <w:lvlJc w:val="left"/>
      <w:pPr>
        <w:ind w:left="5627" w:hanging="360"/>
      </w:pPr>
    </w:lvl>
    <w:lvl w:ilvl="8" w:tplc="0415001B">
      <w:start w:val="1"/>
      <w:numFmt w:val="lowerRoman"/>
      <w:lvlText w:val="%9."/>
      <w:lvlJc w:val="right"/>
      <w:pPr>
        <w:ind w:left="6347" w:hanging="180"/>
      </w:pPr>
    </w:lvl>
  </w:abstractNum>
  <w:abstractNum w:abstractNumId="16" w15:restartNumberingAfterBreak="0">
    <w:nsid w:val="706C26AB"/>
    <w:multiLevelType w:val="hybridMultilevel"/>
    <w:tmpl w:val="651EB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AA52C2">
      <w:start w:val="1"/>
      <w:numFmt w:val="decimal"/>
      <w:lvlText w:val="%4."/>
      <w:lvlJc w:val="left"/>
      <w:pPr>
        <w:ind w:left="288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5E5"/>
    <w:multiLevelType w:val="hybridMultilevel"/>
    <w:tmpl w:val="420E9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770CF"/>
    <w:multiLevelType w:val="hybridMultilevel"/>
    <w:tmpl w:val="BD7E3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7270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74923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5224123">
    <w:abstractNumId w:val="16"/>
  </w:num>
  <w:num w:numId="4" w16cid:durableId="52587693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246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7093771">
    <w:abstractNumId w:val="6"/>
  </w:num>
  <w:num w:numId="7" w16cid:durableId="1753576225">
    <w:abstractNumId w:val="0"/>
  </w:num>
  <w:num w:numId="8" w16cid:durableId="986133916">
    <w:abstractNumId w:val="18"/>
  </w:num>
  <w:num w:numId="9" w16cid:durableId="1899512148">
    <w:abstractNumId w:val="11"/>
  </w:num>
  <w:num w:numId="10" w16cid:durableId="2025863793">
    <w:abstractNumId w:val="4"/>
  </w:num>
  <w:num w:numId="11" w16cid:durableId="1237982188">
    <w:abstractNumId w:val="9"/>
  </w:num>
  <w:num w:numId="12" w16cid:durableId="1327899062">
    <w:abstractNumId w:val="17"/>
  </w:num>
  <w:num w:numId="13" w16cid:durableId="311257745">
    <w:abstractNumId w:val="2"/>
  </w:num>
  <w:num w:numId="14" w16cid:durableId="60294423">
    <w:abstractNumId w:val="3"/>
  </w:num>
  <w:num w:numId="15" w16cid:durableId="1833329895">
    <w:abstractNumId w:val="1"/>
  </w:num>
  <w:num w:numId="16" w16cid:durableId="1313606831">
    <w:abstractNumId w:val="5"/>
  </w:num>
  <w:num w:numId="17" w16cid:durableId="727192604">
    <w:abstractNumId w:val="7"/>
  </w:num>
  <w:num w:numId="18" w16cid:durableId="1611356678">
    <w:abstractNumId w:val="12"/>
  </w:num>
  <w:num w:numId="19" w16cid:durableId="8076097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60"/>
    <w:rsid w:val="0000682D"/>
    <w:rsid w:val="000153DA"/>
    <w:rsid w:val="00015801"/>
    <w:rsid w:val="00015B75"/>
    <w:rsid w:val="000160A7"/>
    <w:rsid w:val="00022D29"/>
    <w:rsid w:val="000277E7"/>
    <w:rsid w:val="00043ADB"/>
    <w:rsid w:val="0004653B"/>
    <w:rsid w:val="000542D2"/>
    <w:rsid w:val="000729CA"/>
    <w:rsid w:val="00074531"/>
    <w:rsid w:val="00083113"/>
    <w:rsid w:val="00083B4E"/>
    <w:rsid w:val="0009081E"/>
    <w:rsid w:val="00096D9B"/>
    <w:rsid w:val="000B6579"/>
    <w:rsid w:val="000B7127"/>
    <w:rsid w:val="00102A7E"/>
    <w:rsid w:val="00117A76"/>
    <w:rsid w:val="00134877"/>
    <w:rsid w:val="00147FD4"/>
    <w:rsid w:val="0015249B"/>
    <w:rsid w:val="001571C3"/>
    <w:rsid w:val="00161271"/>
    <w:rsid w:val="00164F9F"/>
    <w:rsid w:val="00167852"/>
    <w:rsid w:val="001729F9"/>
    <w:rsid w:val="00187383"/>
    <w:rsid w:val="0019092A"/>
    <w:rsid w:val="001A7C29"/>
    <w:rsid w:val="001B0B83"/>
    <w:rsid w:val="001B462F"/>
    <w:rsid w:val="001C28BC"/>
    <w:rsid w:val="001C3C3F"/>
    <w:rsid w:val="001E47F4"/>
    <w:rsid w:val="001F28FA"/>
    <w:rsid w:val="001F4E3B"/>
    <w:rsid w:val="001F5FD6"/>
    <w:rsid w:val="002015F2"/>
    <w:rsid w:val="00203804"/>
    <w:rsid w:val="00222687"/>
    <w:rsid w:val="0023651E"/>
    <w:rsid w:val="0023738E"/>
    <w:rsid w:val="002569B4"/>
    <w:rsid w:val="00266924"/>
    <w:rsid w:val="002757B6"/>
    <w:rsid w:val="00284F33"/>
    <w:rsid w:val="0028535F"/>
    <w:rsid w:val="00286443"/>
    <w:rsid w:val="00287FD8"/>
    <w:rsid w:val="0029065C"/>
    <w:rsid w:val="00291283"/>
    <w:rsid w:val="002923EC"/>
    <w:rsid w:val="002A381C"/>
    <w:rsid w:val="002A420E"/>
    <w:rsid w:val="002B38AF"/>
    <w:rsid w:val="002D21BD"/>
    <w:rsid w:val="002D73E4"/>
    <w:rsid w:val="002E302E"/>
    <w:rsid w:val="002E727B"/>
    <w:rsid w:val="002E7693"/>
    <w:rsid w:val="002F09EF"/>
    <w:rsid w:val="002F2936"/>
    <w:rsid w:val="002F2B10"/>
    <w:rsid w:val="002F5236"/>
    <w:rsid w:val="002F629D"/>
    <w:rsid w:val="0030287E"/>
    <w:rsid w:val="00303B5A"/>
    <w:rsid w:val="00316F4E"/>
    <w:rsid w:val="00325C0E"/>
    <w:rsid w:val="0032782C"/>
    <w:rsid w:val="00330D9A"/>
    <w:rsid w:val="00333437"/>
    <w:rsid w:val="0033756C"/>
    <w:rsid w:val="00347CCE"/>
    <w:rsid w:val="00350841"/>
    <w:rsid w:val="00351579"/>
    <w:rsid w:val="00361D5C"/>
    <w:rsid w:val="0036386E"/>
    <w:rsid w:val="00365625"/>
    <w:rsid w:val="00380923"/>
    <w:rsid w:val="00395D59"/>
    <w:rsid w:val="003B42FB"/>
    <w:rsid w:val="003C459D"/>
    <w:rsid w:val="003D6BFC"/>
    <w:rsid w:val="003E2C0F"/>
    <w:rsid w:val="003E5021"/>
    <w:rsid w:val="003F20E5"/>
    <w:rsid w:val="003F31FA"/>
    <w:rsid w:val="004001C0"/>
    <w:rsid w:val="004006D1"/>
    <w:rsid w:val="004111B8"/>
    <w:rsid w:val="00417111"/>
    <w:rsid w:val="0042386C"/>
    <w:rsid w:val="00442C94"/>
    <w:rsid w:val="004478F2"/>
    <w:rsid w:val="0047159B"/>
    <w:rsid w:val="00475367"/>
    <w:rsid w:val="0048066C"/>
    <w:rsid w:val="00480F76"/>
    <w:rsid w:val="004C3CB9"/>
    <w:rsid w:val="004D3250"/>
    <w:rsid w:val="004D565F"/>
    <w:rsid w:val="004E149C"/>
    <w:rsid w:val="004F2043"/>
    <w:rsid w:val="004F2EAB"/>
    <w:rsid w:val="005046E9"/>
    <w:rsid w:val="00505E23"/>
    <w:rsid w:val="005066B3"/>
    <w:rsid w:val="00510D8D"/>
    <w:rsid w:val="00523C4D"/>
    <w:rsid w:val="005372E9"/>
    <w:rsid w:val="00541DE1"/>
    <w:rsid w:val="0054393F"/>
    <w:rsid w:val="005467F0"/>
    <w:rsid w:val="00567C88"/>
    <w:rsid w:val="00570529"/>
    <w:rsid w:val="005B57DC"/>
    <w:rsid w:val="005C04BF"/>
    <w:rsid w:val="005C4A88"/>
    <w:rsid w:val="005D7742"/>
    <w:rsid w:val="005D7BBC"/>
    <w:rsid w:val="005E00C9"/>
    <w:rsid w:val="005E0114"/>
    <w:rsid w:val="005F4EB2"/>
    <w:rsid w:val="005F5BC6"/>
    <w:rsid w:val="0060271B"/>
    <w:rsid w:val="0062709F"/>
    <w:rsid w:val="006448EF"/>
    <w:rsid w:val="00644CFE"/>
    <w:rsid w:val="00652904"/>
    <w:rsid w:val="00653C60"/>
    <w:rsid w:val="006642FD"/>
    <w:rsid w:val="00670843"/>
    <w:rsid w:val="006730BC"/>
    <w:rsid w:val="0067770D"/>
    <w:rsid w:val="00697470"/>
    <w:rsid w:val="006A2316"/>
    <w:rsid w:val="006A515C"/>
    <w:rsid w:val="006B0A9E"/>
    <w:rsid w:val="006B600A"/>
    <w:rsid w:val="006B700D"/>
    <w:rsid w:val="006C0952"/>
    <w:rsid w:val="006D19AD"/>
    <w:rsid w:val="006F3F99"/>
    <w:rsid w:val="0070771C"/>
    <w:rsid w:val="00715764"/>
    <w:rsid w:val="00716E2F"/>
    <w:rsid w:val="0073200A"/>
    <w:rsid w:val="0073706A"/>
    <w:rsid w:val="00755185"/>
    <w:rsid w:val="00780F2F"/>
    <w:rsid w:val="00786047"/>
    <w:rsid w:val="007A0288"/>
    <w:rsid w:val="007B4E23"/>
    <w:rsid w:val="007B6676"/>
    <w:rsid w:val="007D3F47"/>
    <w:rsid w:val="007F6061"/>
    <w:rsid w:val="00810179"/>
    <w:rsid w:val="00814A1D"/>
    <w:rsid w:val="008226B9"/>
    <w:rsid w:val="00831C1A"/>
    <w:rsid w:val="00832B06"/>
    <w:rsid w:val="00833878"/>
    <w:rsid w:val="008359BE"/>
    <w:rsid w:val="00841B0A"/>
    <w:rsid w:val="0086357A"/>
    <w:rsid w:val="00867597"/>
    <w:rsid w:val="008769F8"/>
    <w:rsid w:val="008824D4"/>
    <w:rsid w:val="008A23DF"/>
    <w:rsid w:val="008A3447"/>
    <w:rsid w:val="008A6A18"/>
    <w:rsid w:val="008A6D46"/>
    <w:rsid w:val="008D5649"/>
    <w:rsid w:val="008D7495"/>
    <w:rsid w:val="008D788D"/>
    <w:rsid w:val="008F52F7"/>
    <w:rsid w:val="008F6B7C"/>
    <w:rsid w:val="009012F2"/>
    <w:rsid w:val="00905E6F"/>
    <w:rsid w:val="00916626"/>
    <w:rsid w:val="009317AA"/>
    <w:rsid w:val="009325C5"/>
    <w:rsid w:val="009452B5"/>
    <w:rsid w:val="00946FF7"/>
    <w:rsid w:val="00981372"/>
    <w:rsid w:val="009848B2"/>
    <w:rsid w:val="009B1BE0"/>
    <w:rsid w:val="009B2CD9"/>
    <w:rsid w:val="009B543C"/>
    <w:rsid w:val="009B773F"/>
    <w:rsid w:val="009C1977"/>
    <w:rsid w:val="009C2967"/>
    <w:rsid w:val="009C4ACC"/>
    <w:rsid w:val="009D4677"/>
    <w:rsid w:val="009E07C8"/>
    <w:rsid w:val="009E1E78"/>
    <w:rsid w:val="00A1231D"/>
    <w:rsid w:val="00A2626E"/>
    <w:rsid w:val="00A278B6"/>
    <w:rsid w:val="00A4119A"/>
    <w:rsid w:val="00A44B62"/>
    <w:rsid w:val="00A61FD0"/>
    <w:rsid w:val="00A7316A"/>
    <w:rsid w:val="00A80992"/>
    <w:rsid w:val="00A82DD3"/>
    <w:rsid w:val="00AA5191"/>
    <w:rsid w:val="00AA6B92"/>
    <w:rsid w:val="00AB4E5F"/>
    <w:rsid w:val="00AD7B38"/>
    <w:rsid w:val="00AE7226"/>
    <w:rsid w:val="00AF7D7A"/>
    <w:rsid w:val="00B05737"/>
    <w:rsid w:val="00B34786"/>
    <w:rsid w:val="00B5688E"/>
    <w:rsid w:val="00B633F4"/>
    <w:rsid w:val="00B66785"/>
    <w:rsid w:val="00B67FA1"/>
    <w:rsid w:val="00B8060E"/>
    <w:rsid w:val="00B8462A"/>
    <w:rsid w:val="00B92F97"/>
    <w:rsid w:val="00BA329E"/>
    <w:rsid w:val="00BA3D7C"/>
    <w:rsid w:val="00BA79B4"/>
    <w:rsid w:val="00BB0210"/>
    <w:rsid w:val="00BB3B32"/>
    <w:rsid w:val="00BB603E"/>
    <w:rsid w:val="00BC7410"/>
    <w:rsid w:val="00BD4031"/>
    <w:rsid w:val="00BD4F58"/>
    <w:rsid w:val="00BD5096"/>
    <w:rsid w:val="00BE73C9"/>
    <w:rsid w:val="00BF1770"/>
    <w:rsid w:val="00C00DE7"/>
    <w:rsid w:val="00C23235"/>
    <w:rsid w:val="00C304F2"/>
    <w:rsid w:val="00C305DC"/>
    <w:rsid w:val="00C3345D"/>
    <w:rsid w:val="00C449A7"/>
    <w:rsid w:val="00C57FB1"/>
    <w:rsid w:val="00C62C21"/>
    <w:rsid w:val="00C702EF"/>
    <w:rsid w:val="00C74CA8"/>
    <w:rsid w:val="00C81481"/>
    <w:rsid w:val="00C81D08"/>
    <w:rsid w:val="00C82AEE"/>
    <w:rsid w:val="00C83494"/>
    <w:rsid w:val="00C83C1F"/>
    <w:rsid w:val="00C92E8C"/>
    <w:rsid w:val="00C9490E"/>
    <w:rsid w:val="00CA4C42"/>
    <w:rsid w:val="00CB50AD"/>
    <w:rsid w:val="00CB51C5"/>
    <w:rsid w:val="00CB54F7"/>
    <w:rsid w:val="00CC06E5"/>
    <w:rsid w:val="00CC6D8C"/>
    <w:rsid w:val="00CD1537"/>
    <w:rsid w:val="00CD5735"/>
    <w:rsid w:val="00CE5D5B"/>
    <w:rsid w:val="00D00472"/>
    <w:rsid w:val="00D06077"/>
    <w:rsid w:val="00D14B97"/>
    <w:rsid w:val="00D27035"/>
    <w:rsid w:val="00D35C14"/>
    <w:rsid w:val="00D40C34"/>
    <w:rsid w:val="00D426CA"/>
    <w:rsid w:val="00D45E12"/>
    <w:rsid w:val="00D63380"/>
    <w:rsid w:val="00D93EE7"/>
    <w:rsid w:val="00DB4C52"/>
    <w:rsid w:val="00DC0160"/>
    <w:rsid w:val="00DC3911"/>
    <w:rsid w:val="00DD340B"/>
    <w:rsid w:val="00DE1A7F"/>
    <w:rsid w:val="00DE2B34"/>
    <w:rsid w:val="00DF2B91"/>
    <w:rsid w:val="00DF4C0A"/>
    <w:rsid w:val="00DF5C43"/>
    <w:rsid w:val="00DF6A41"/>
    <w:rsid w:val="00E018C7"/>
    <w:rsid w:val="00E03067"/>
    <w:rsid w:val="00E12A5F"/>
    <w:rsid w:val="00E12EB9"/>
    <w:rsid w:val="00E14E26"/>
    <w:rsid w:val="00E250B9"/>
    <w:rsid w:val="00E27563"/>
    <w:rsid w:val="00E30350"/>
    <w:rsid w:val="00E37A88"/>
    <w:rsid w:val="00E57762"/>
    <w:rsid w:val="00E57886"/>
    <w:rsid w:val="00E71B8E"/>
    <w:rsid w:val="00E748DA"/>
    <w:rsid w:val="00E81A4D"/>
    <w:rsid w:val="00E8502A"/>
    <w:rsid w:val="00E9038F"/>
    <w:rsid w:val="00E91B9D"/>
    <w:rsid w:val="00EA49FA"/>
    <w:rsid w:val="00EA79D6"/>
    <w:rsid w:val="00EA7E9C"/>
    <w:rsid w:val="00EB464E"/>
    <w:rsid w:val="00EC1002"/>
    <w:rsid w:val="00EC2B25"/>
    <w:rsid w:val="00EC777D"/>
    <w:rsid w:val="00ED1AAA"/>
    <w:rsid w:val="00ED5A7F"/>
    <w:rsid w:val="00EE4E3D"/>
    <w:rsid w:val="00F019FD"/>
    <w:rsid w:val="00F06EF8"/>
    <w:rsid w:val="00F2457C"/>
    <w:rsid w:val="00F26DB0"/>
    <w:rsid w:val="00F33B67"/>
    <w:rsid w:val="00F53A64"/>
    <w:rsid w:val="00F55A99"/>
    <w:rsid w:val="00F60C68"/>
    <w:rsid w:val="00F641EA"/>
    <w:rsid w:val="00F7385E"/>
    <w:rsid w:val="00F77673"/>
    <w:rsid w:val="00F80320"/>
    <w:rsid w:val="00F95787"/>
    <w:rsid w:val="00FA2042"/>
    <w:rsid w:val="00FB1199"/>
    <w:rsid w:val="00FB6C4B"/>
    <w:rsid w:val="00FC3CAC"/>
    <w:rsid w:val="00FC5344"/>
    <w:rsid w:val="00FD1764"/>
    <w:rsid w:val="00FD758B"/>
    <w:rsid w:val="00FE081A"/>
    <w:rsid w:val="00FE4133"/>
    <w:rsid w:val="00FE5D2F"/>
    <w:rsid w:val="00FF0436"/>
    <w:rsid w:val="00FF2DC0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D2476"/>
  <w15:chartTrackingRefBased/>
  <w15:docId w15:val="{AB5F8EF4-607D-4B03-B2F2-F2435CC96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bCs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603E"/>
    <w:pPr>
      <w:autoSpaceDE w:val="0"/>
      <w:autoSpaceDN w:val="0"/>
      <w:adjustRightInd w:val="0"/>
      <w:spacing w:after="200" w:line="276" w:lineRule="auto"/>
    </w:pPr>
    <w:rPr>
      <w:rFonts w:ascii="Calibri" w:hAnsi="Calibri" w:cs="Calibri"/>
      <w:bCs w:val="0"/>
      <w:kern w:val="0"/>
      <w:sz w:val="22"/>
      <w:szCs w:val="22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8824D4"/>
    <w:pPr>
      <w:autoSpaceDE/>
      <w:autoSpaceDN/>
      <w:adjustRightInd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B603E"/>
    <w:pPr>
      <w:spacing w:after="0" w:line="240" w:lineRule="auto"/>
    </w:pPr>
    <w:rPr>
      <w:rFonts w:asciiTheme="minorHAnsi" w:hAnsiTheme="minorHAnsi" w:cstheme="minorBidi"/>
      <w:bCs w:val="0"/>
      <w:kern w:val="0"/>
      <w:sz w:val="22"/>
      <w:szCs w:val="22"/>
      <w14:ligatures w14:val="none"/>
    </w:rPr>
  </w:style>
  <w:style w:type="paragraph" w:styleId="Akapitzlist">
    <w:name w:val="List Paragraph"/>
    <w:basedOn w:val="Normalny"/>
    <w:uiPriority w:val="99"/>
    <w:qFormat/>
    <w:rsid w:val="00BB603E"/>
    <w:pPr>
      <w:autoSpaceDE/>
      <w:autoSpaceDN/>
      <w:adjustRightInd/>
      <w:ind w:left="720" w:hanging="170"/>
      <w:contextualSpacing/>
      <w:jc w:val="both"/>
    </w:pPr>
    <w:rPr>
      <w:rFonts w:asciiTheme="minorHAnsi" w:hAnsiTheme="minorHAnsi" w:cstheme="minorBidi"/>
    </w:rPr>
  </w:style>
  <w:style w:type="paragraph" w:customStyle="1" w:styleId="Standard">
    <w:name w:val="Standard"/>
    <w:basedOn w:val="Normalny"/>
    <w:rsid w:val="00BB603E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">
    <w:name w:val="[Normal]"/>
    <w:uiPriority w:val="99"/>
    <w:rsid w:val="003F20E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kern w:val="0"/>
    </w:rPr>
  </w:style>
  <w:style w:type="paragraph" w:styleId="NormalnyWeb">
    <w:name w:val="Normal (Web)"/>
    <w:basedOn w:val="Normalny"/>
    <w:uiPriority w:val="99"/>
    <w:semiHidden/>
    <w:unhideWhenUsed/>
    <w:rsid w:val="00AF7D7A"/>
    <w:pPr>
      <w:autoSpaceDE/>
      <w:autoSpaceDN/>
      <w:adjustRightInd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99"/>
    <w:qFormat/>
    <w:rsid w:val="00D63380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8824D4"/>
    <w:rPr>
      <w:rFonts w:eastAsia="Times New Roman"/>
      <w:b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3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16BCD-F86D-4FC3-8901-1CCB0079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2477</TotalTime>
  <Pages>2</Pages>
  <Words>704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Rafal Kowalkowski</dc:creator>
  <cp:keywords/>
  <dc:description/>
  <cp:lastModifiedBy>Sebastian Kemnitz</cp:lastModifiedBy>
  <cp:revision>217</cp:revision>
  <cp:lastPrinted>2024-04-19T08:27:00Z</cp:lastPrinted>
  <dcterms:created xsi:type="dcterms:W3CDTF">2023-05-26T09:14:00Z</dcterms:created>
  <dcterms:modified xsi:type="dcterms:W3CDTF">2024-05-10T10:43:00Z</dcterms:modified>
</cp:coreProperties>
</file>